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="009F241E">
              <w:rPr>
                <w:sz w:val="27"/>
                <w:szCs w:val="27"/>
              </w:rPr>
              <w:t>4</w:t>
            </w:r>
            <w:r w:rsidR="00C322C4">
              <w:rPr>
                <w:sz w:val="27"/>
                <w:szCs w:val="27"/>
              </w:rPr>
              <w:t>1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3121AB">
        <w:rPr>
          <w:b/>
          <w:szCs w:val="28"/>
        </w:rPr>
        <w:t>Севостьянова Алексея Юрьевича</w:t>
      </w:r>
      <w:r w:rsidR="009F241E" w:rsidRPr="009F241E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3121AB" w:rsidRPr="003121AB">
        <w:rPr>
          <w:szCs w:val="28"/>
        </w:rPr>
        <w:t>Севостьянова Алексея Юрьевича</w:t>
      </w:r>
      <w:r w:rsidR="00C4199A" w:rsidRPr="00C4199A">
        <w:rPr>
          <w:szCs w:val="28"/>
        </w:rPr>
        <w:t xml:space="preserve">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3121AB" w:rsidRPr="003121AB">
        <w:rPr>
          <w:szCs w:val="28"/>
        </w:rPr>
        <w:t xml:space="preserve">Севостьянова Алексея Юрьевича </w:t>
      </w:r>
      <w:r w:rsidR="00152B3C">
        <w:rPr>
          <w:szCs w:val="28"/>
        </w:rPr>
        <w:t>19</w:t>
      </w:r>
      <w:r w:rsidR="003121AB">
        <w:rPr>
          <w:szCs w:val="28"/>
        </w:rPr>
        <w:t>8</w:t>
      </w:r>
      <w:r w:rsidR="009F241E">
        <w:rPr>
          <w:szCs w:val="28"/>
        </w:rPr>
        <w:t>2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</w:t>
      </w:r>
      <w:r w:rsidR="00AB5F18" w:rsidRPr="00A51489">
        <w:rPr>
          <w:szCs w:val="28"/>
        </w:rPr>
        <w:t xml:space="preserve">года в </w:t>
      </w:r>
      <w:r w:rsidR="00A51489" w:rsidRPr="00A51489">
        <w:rPr>
          <w:szCs w:val="28"/>
        </w:rPr>
        <w:t>14</w:t>
      </w:r>
      <w:r w:rsidR="00AB5F18" w:rsidRPr="00A51489">
        <w:rPr>
          <w:szCs w:val="28"/>
        </w:rPr>
        <w:t xml:space="preserve"> часов </w:t>
      </w:r>
      <w:r w:rsidR="00A51489" w:rsidRPr="00A51489">
        <w:rPr>
          <w:szCs w:val="28"/>
        </w:rPr>
        <w:t>40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proofErr w:type="spellStart"/>
      <w:r w:rsidR="003121AB">
        <w:rPr>
          <w:szCs w:val="28"/>
        </w:rPr>
        <w:t>Севостьянову</w:t>
      </w:r>
      <w:proofErr w:type="spellEnd"/>
      <w:r w:rsidR="003121AB">
        <w:rPr>
          <w:szCs w:val="28"/>
        </w:rPr>
        <w:t xml:space="preserve"> Алексею Юрьевичу</w:t>
      </w:r>
      <w:r w:rsidR="003121AB" w:rsidRPr="003121AB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B8" w:rsidRDefault="00DC48B8">
      <w:r>
        <w:separator/>
      </w:r>
    </w:p>
  </w:endnote>
  <w:endnote w:type="continuationSeparator" w:id="0">
    <w:p w:rsidR="00DC48B8" w:rsidRDefault="00DC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B8" w:rsidRDefault="00DC48B8">
      <w:r>
        <w:separator/>
      </w:r>
    </w:p>
  </w:footnote>
  <w:footnote w:type="continuationSeparator" w:id="0">
    <w:p w:rsidR="00DC48B8" w:rsidRDefault="00DC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B50DB3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B50DB3">
        <w:pPr>
          <w:pStyle w:val="aa"/>
        </w:pPr>
        <w:fldSimple w:instr=" PAGE   \* MERGEFORMAT ">
          <w:r w:rsidR="00A51489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37230"/>
    <w:rsid w:val="00145D0C"/>
    <w:rsid w:val="00152B3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21AB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0B5C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6087A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241E"/>
    <w:rsid w:val="009F6060"/>
    <w:rsid w:val="00A020A9"/>
    <w:rsid w:val="00A06D11"/>
    <w:rsid w:val="00A131EE"/>
    <w:rsid w:val="00A20049"/>
    <w:rsid w:val="00A40858"/>
    <w:rsid w:val="00A40E70"/>
    <w:rsid w:val="00A506D9"/>
    <w:rsid w:val="00A5148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0DB3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322C4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C48B8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8085-BA32-474F-B103-4369F5EB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2244</Characters>
  <Application>Microsoft Office Word</Application>
  <DocSecurity>0</DocSecurity>
  <Lines>224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2016-10-05T05:47:00Z</cp:lastPrinted>
  <dcterms:created xsi:type="dcterms:W3CDTF">2020-07-29T07:58:00Z</dcterms:created>
  <dcterms:modified xsi:type="dcterms:W3CDTF">2020-07-29T10:09:00Z</dcterms:modified>
</cp:coreProperties>
</file>