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67" w:rsidRPr="007C2567" w:rsidRDefault="007C2567" w:rsidP="007C2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567">
        <w:rPr>
          <w:rFonts w:ascii="Times New Roman" w:hAnsi="Times New Roman"/>
          <w:b/>
          <w:bCs/>
          <w:sz w:val="28"/>
          <w:szCs w:val="28"/>
        </w:rPr>
        <w:t>СОВЕТ НАРОДНЫХ ДЕПУТАТОВ ВЕРХНЕИКОРЕЦКОГО СЕЛЬСКОГО ПОСЕЛЕНИЯ БОБРОВСКОГО МУНИЦИПАЛЬНОГО РАЙОНА ВОРОНЕЖСКОЙ ОБЛАСТИ</w:t>
      </w:r>
    </w:p>
    <w:p w:rsidR="007C2567" w:rsidRPr="007C2567" w:rsidRDefault="007C2567" w:rsidP="007C2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801" w:rsidRDefault="007C2567" w:rsidP="007C2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C2567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7C2567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7C2567" w:rsidRPr="007C2567" w:rsidRDefault="007C2567" w:rsidP="007C256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5801" w:rsidRPr="00BF7E40" w:rsidRDefault="00E83123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6"/>
          <w:szCs w:val="26"/>
          <w:u w:val="single"/>
        </w:rPr>
      </w:pPr>
      <w:r w:rsidRPr="00BF7E40">
        <w:rPr>
          <w:rFonts w:ascii="Times New Roman" w:hAnsi="Times New Roman"/>
          <w:b/>
          <w:bCs/>
          <w:sz w:val="26"/>
          <w:szCs w:val="26"/>
          <w:u w:val="single"/>
        </w:rPr>
        <w:t>от</w:t>
      </w:r>
      <w:r w:rsidR="00EB555F" w:rsidRPr="00BF7E40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181277" w:rsidRPr="00BF7E40">
        <w:rPr>
          <w:rFonts w:ascii="Times New Roman" w:hAnsi="Times New Roman"/>
          <w:b/>
          <w:bCs/>
          <w:sz w:val="26"/>
          <w:szCs w:val="26"/>
          <w:u w:val="single"/>
        </w:rPr>
        <w:t xml:space="preserve">«14» февраля </w:t>
      </w:r>
      <w:r w:rsidR="002D61A7" w:rsidRPr="00BF7E40">
        <w:rPr>
          <w:rFonts w:ascii="Times New Roman" w:hAnsi="Times New Roman"/>
          <w:b/>
          <w:bCs/>
          <w:sz w:val="26"/>
          <w:szCs w:val="26"/>
          <w:u w:val="single"/>
        </w:rPr>
        <w:t>2020</w:t>
      </w:r>
      <w:r w:rsidR="00DB5CCD" w:rsidRPr="00BF7E40">
        <w:rPr>
          <w:rFonts w:ascii="Times New Roman" w:hAnsi="Times New Roman"/>
          <w:b/>
          <w:bCs/>
          <w:sz w:val="26"/>
          <w:szCs w:val="26"/>
          <w:u w:val="single"/>
        </w:rPr>
        <w:t xml:space="preserve"> г</w:t>
      </w:r>
      <w:r w:rsidR="001B596B" w:rsidRPr="00BF7E40">
        <w:rPr>
          <w:rFonts w:ascii="Times New Roman" w:hAnsi="Times New Roman"/>
          <w:b/>
          <w:bCs/>
          <w:sz w:val="26"/>
          <w:szCs w:val="26"/>
          <w:u w:val="single"/>
        </w:rPr>
        <w:t>.</w:t>
      </w:r>
      <w:r w:rsidR="00EB555F" w:rsidRPr="00BF7E40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8D74BA" w:rsidRPr="00BF7E40">
        <w:rPr>
          <w:rFonts w:ascii="Times New Roman" w:hAnsi="Times New Roman"/>
          <w:b/>
          <w:bCs/>
          <w:sz w:val="26"/>
          <w:szCs w:val="26"/>
          <w:u w:val="single"/>
        </w:rPr>
        <w:t>№</w:t>
      </w:r>
      <w:bookmarkStart w:id="0" w:name="_GoBack"/>
      <w:bookmarkEnd w:id="0"/>
      <w:r w:rsidR="002D61A7" w:rsidRPr="00BF7E40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="00181277" w:rsidRPr="00BF7E40">
        <w:rPr>
          <w:rFonts w:ascii="Times New Roman" w:hAnsi="Times New Roman"/>
          <w:b/>
          <w:bCs/>
          <w:sz w:val="26"/>
          <w:szCs w:val="26"/>
          <w:u w:val="single"/>
        </w:rPr>
        <w:t>06</w:t>
      </w:r>
    </w:p>
    <w:p w:rsidR="008D74BA" w:rsidRDefault="00BA5801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sz w:val="20"/>
          <w:szCs w:val="20"/>
        </w:rPr>
      </w:pPr>
      <w:r w:rsidRPr="00201478">
        <w:rPr>
          <w:rFonts w:ascii="Times New Roman" w:hAnsi="Times New Roman"/>
          <w:bCs/>
          <w:sz w:val="28"/>
          <w:szCs w:val="28"/>
        </w:rPr>
        <w:t xml:space="preserve">         </w:t>
      </w:r>
      <w:r w:rsidR="001B596B" w:rsidRPr="007740E0">
        <w:rPr>
          <w:rFonts w:ascii="Times New Roman" w:hAnsi="Times New Roman"/>
          <w:bCs/>
          <w:sz w:val="20"/>
          <w:szCs w:val="20"/>
        </w:rPr>
        <w:t>с</w:t>
      </w:r>
      <w:r w:rsidRPr="007740E0">
        <w:rPr>
          <w:rFonts w:ascii="Times New Roman" w:hAnsi="Times New Roman"/>
          <w:bCs/>
          <w:sz w:val="20"/>
          <w:szCs w:val="20"/>
        </w:rPr>
        <w:t>.</w:t>
      </w:r>
      <w:r w:rsidR="007C2567">
        <w:rPr>
          <w:rFonts w:ascii="Times New Roman" w:hAnsi="Times New Roman"/>
          <w:bCs/>
          <w:sz w:val="20"/>
          <w:szCs w:val="20"/>
        </w:rPr>
        <w:t xml:space="preserve"> Верхний Икорец</w:t>
      </w:r>
    </w:p>
    <w:p w:rsidR="007C2567" w:rsidRPr="007740E0" w:rsidRDefault="007C2567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</w:p>
    <w:p w:rsidR="007740E0" w:rsidRPr="00BF7E40" w:rsidRDefault="007C2567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F7E40">
        <w:rPr>
          <w:rFonts w:ascii="Times New Roman" w:hAnsi="Times New Roman" w:cs="Times New Roman"/>
          <w:sz w:val="26"/>
          <w:szCs w:val="26"/>
        </w:rPr>
        <w:t>«</w:t>
      </w:r>
      <w:r w:rsidR="008D74BA" w:rsidRPr="00BF7E40">
        <w:rPr>
          <w:rFonts w:ascii="Times New Roman" w:hAnsi="Times New Roman" w:cs="Times New Roman"/>
          <w:sz w:val="26"/>
          <w:szCs w:val="26"/>
        </w:rPr>
        <w:t>О внесении изменений и дополнений</w:t>
      </w:r>
    </w:p>
    <w:p w:rsidR="007740E0" w:rsidRPr="00BF7E40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F7E40">
        <w:rPr>
          <w:rFonts w:ascii="Times New Roman" w:hAnsi="Times New Roman" w:cs="Times New Roman"/>
          <w:sz w:val="26"/>
          <w:szCs w:val="26"/>
        </w:rPr>
        <w:t>в решение Совета народных депутатов</w:t>
      </w:r>
    </w:p>
    <w:p w:rsidR="007740E0" w:rsidRPr="00BF7E40" w:rsidRDefault="007C2567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F7E40">
        <w:rPr>
          <w:rFonts w:ascii="Times New Roman" w:hAnsi="Times New Roman" w:cs="Times New Roman"/>
          <w:sz w:val="26"/>
          <w:szCs w:val="26"/>
        </w:rPr>
        <w:t>Верхнеикорецкого</w:t>
      </w:r>
      <w:r w:rsidR="00CD2AA4" w:rsidRPr="00BF7E4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740E0" w:rsidRPr="00BF7E40" w:rsidRDefault="004A2153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F7E40">
        <w:rPr>
          <w:rFonts w:ascii="Times New Roman" w:hAnsi="Times New Roman" w:cs="Times New Roman"/>
          <w:sz w:val="26"/>
          <w:szCs w:val="26"/>
        </w:rPr>
        <w:t>о</w:t>
      </w:r>
      <w:r w:rsidR="005330FF" w:rsidRPr="00BF7E40">
        <w:rPr>
          <w:rFonts w:ascii="Times New Roman" w:hAnsi="Times New Roman" w:cs="Times New Roman"/>
          <w:sz w:val="26"/>
          <w:szCs w:val="26"/>
        </w:rPr>
        <w:t>т</w:t>
      </w:r>
      <w:r w:rsidR="007C2567" w:rsidRPr="00BF7E40">
        <w:rPr>
          <w:rFonts w:ascii="Times New Roman" w:hAnsi="Times New Roman" w:cs="Times New Roman"/>
          <w:sz w:val="26"/>
          <w:szCs w:val="26"/>
        </w:rPr>
        <w:t xml:space="preserve"> </w:t>
      </w:r>
      <w:r w:rsidR="005330FF" w:rsidRPr="00BF7E40">
        <w:rPr>
          <w:rFonts w:ascii="Times New Roman" w:hAnsi="Times New Roman" w:cs="Times New Roman"/>
          <w:sz w:val="26"/>
          <w:szCs w:val="26"/>
        </w:rPr>
        <w:t>года</w:t>
      </w:r>
      <w:r w:rsidR="00EB555F" w:rsidRPr="00BF7E40">
        <w:rPr>
          <w:rFonts w:ascii="Times New Roman" w:hAnsi="Times New Roman" w:cs="Times New Roman"/>
          <w:sz w:val="26"/>
          <w:szCs w:val="26"/>
        </w:rPr>
        <w:t xml:space="preserve"> </w:t>
      </w:r>
      <w:r w:rsidRPr="00BF7E40">
        <w:rPr>
          <w:rFonts w:ascii="Times New Roman" w:hAnsi="Times New Roman" w:cs="Times New Roman"/>
          <w:sz w:val="26"/>
          <w:szCs w:val="26"/>
        </w:rPr>
        <w:t>13.09.2013 г. № 17</w:t>
      </w:r>
      <w:r w:rsidR="002D61A7" w:rsidRPr="00BF7E40">
        <w:rPr>
          <w:rFonts w:ascii="Times New Roman" w:hAnsi="Times New Roman" w:cs="Times New Roman"/>
          <w:sz w:val="26"/>
          <w:szCs w:val="26"/>
        </w:rPr>
        <w:t xml:space="preserve">(в ред. </w:t>
      </w:r>
      <w:r w:rsidRPr="00BF7E40">
        <w:rPr>
          <w:rFonts w:ascii="Times New Roman" w:hAnsi="Times New Roman" w:cs="Times New Roman"/>
          <w:sz w:val="26"/>
          <w:szCs w:val="26"/>
        </w:rPr>
        <w:t xml:space="preserve">от 25.03.2016 № 12,                                                                от 26.03.2018 № 12, от 03.08.2018 №30, от 22.03.2019 №8)                                                                            </w:t>
      </w:r>
      <w:r w:rsidR="008D74BA" w:rsidRPr="00BF7E40">
        <w:rPr>
          <w:rFonts w:ascii="Times New Roman" w:hAnsi="Times New Roman" w:cs="Times New Roman"/>
          <w:sz w:val="26"/>
          <w:szCs w:val="26"/>
        </w:rPr>
        <w:t>«Об утверждении</w:t>
      </w:r>
      <w:r w:rsidRPr="00BF7E40">
        <w:rPr>
          <w:rFonts w:ascii="Times New Roman" w:hAnsi="Times New Roman" w:cs="Times New Roman"/>
          <w:sz w:val="26"/>
          <w:szCs w:val="26"/>
        </w:rPr>
        <w:t xml:space="preserve"> </w:t>
      </w:r>
      <w:r w:rsidR="008D74BA" w:rsidRPr="00BF7E40">
        <w:rPr>
          <w:rFonts w:ascii="Times New Roman" w:hAnsi="Times New Roman" w:cs="Times New Roman"/>
          <w:sz w:val="26"/>
          <w:szCs w:val="26"/>
        </w:rPr>
        <w:t xml:space="preserve">Положения о бюджетном процессе </w:t>
      </w:r>
    </w:p>
    <w:p w:rsidR="007740E0" w:rsidRPr="00BF7E40" w:rsidRDefault="008D74BA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F7E40">
        <w:rPr>
          <w:rFonts w:ascii="Times New Roman" w:hAnsi="Times New Roman" w:cs="Times New Roman"/>
          <w:sz w:val="26"/>
          <w:szCs w:val="26"/>
        </w:rPr>
        <w:t xml:space="preserve">в </w:t>
      </w:r>
      <w:r w:rsidR="004A2153" w:rsidRPr="00BF7E40">
        <w:rPr>
          <w:rFonts w:ascii="Times New Roman" w:hAnsi="Times New Roman" w:cs="Times New Roman"/>
          <w:sz w:val="26"/>
          <w:szCs w:val="26"/>
        </w:rPr>
        <w:t xml:space="preserve">Верхнеикорецкого </w:t>
      </w:r>
      <w:r w:rsidRPr="00BF7E40"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7740E0" w:rsidRPr="00BF7E40" w:rsidRDefault="00181277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F7E40">
        <w:rPr>
          <w:rFonts w:ascii="Times New Roman" w:hAnsi="Times New Roman" w:cs="Times New Roman"/>
          <w:sz w:val="26"/>
          <w:szCs w:val="26"/>
        </w:rPr>
        <w:t xml:space="preserve">Бобровского </w:t>
      </w:r>
      <w:r w:rsidR="005330FF" w:rsidRPr="00BF7E4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8D74BA" w:rsidRPr="00BF7E40" w:rsidRDefault="005330FF" w:rsidP="007740E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F7E40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8D74BA" w:rsidRPr="00BF7E40">
        <w:rPr>
          <w:rFonts w:ascii="Times New Roman" w:hAnsi="Times New Roman" w:cs="Times New Roman"/>
          <w:sz w:val="26"/>
          <w:szCs w:val="26"/>
        </w:rPr>
        <w:t>»</w:t>
      </w:r>
    </w:p>
    <w:p w:rsidR="00A945C0" w:rsidRPr="00BF7E40" w:rsidRDefault="00A945C0" w:rsidP="007740E0">
      <w:pPr>
        <w:ind w:firstLine="709"/>
        <w:jc w:val="left"/>
        <w:rPr>
          <w:rFonts w:ascii="Times New Roman" w:hAnsi="Times New Roman"/>
          <w:sz w:val="26"/>
          <w:szCs w:val="26"/>
        </w:rPr>
      </w:pPr>
    </w:p>
    <w:p w:rsidR="00A945C0" w:rsidRDefault="00A945C0" w:rsidP="00EB555F">
      <w:pPr>
        <w:ind w:firstLine="709"/>
        <w:rPr>
          <w:rFonts w:ascii="Times New Roman" w:hAnsi="Times New Roman"/>
          <w:sz w:val="28"/>
          <w:szCs w:val="28"/>
        </w:rPr>
      </w:pPr>
    </w:p>
    <w:p w:rsidR="008D74BA" w:rsidRPr="00BF7E40" w:rsidRDefault="008D74BA" w:rsidP="007740E0">
      <w:pPr>
        <w:spacing w:line="276" w:lineRule="auto"/>
        <w:ind w:firstLine="851"/>
        <w:rPr>
          <w:rFonts w:ascii="Times New Roman" w:hAnsi="Times New Roman"/>
          <w:bCs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>В соответствии с Бюджетным кодексом Российской Фе</w:t>
      </w:r>
      <w:r w:rsidR="00BA5801" w:rsidRPr="00BF7E40">
        <w:rPr>
          <w:rFonts w:ascii="Times New Roman" w:hAnsi="Times New Roman"/>
          <w:sz w:val="26"/>
          <w:szCs w:val="26"/>
        </w:rPr>
        <w:t>дерации</w:t>
      </w:r>
      <w:r w:rsidRPr="00BF7E40">
        <w:rPr>
          <w:rFonts w:ascii="Times New Roman" w:hAnsi="Times New Roman"/>
          <w:sz w:val="26"/>
          <w:szCs w:val="26"/>
        </w:rPr>
        <w:t>,</w:t>
      </w:r>
      <w:r w:rsidR="00EB555F" w:rsidRPr="00BF7E40">
        <w:rPr>
          <w:rFonts w:ascii="Times New Roman" w:hAnsi="Times New Roman"/>
          <w:sz w:val="26"/>
          <w:szCs w:val="26"/>
        </w:rPr>
        <w:t xml:space="preserve"> </w:t>
      </w:r>
      <w:r w:rsidRPr="00BF7E40">
        <w:rPr>
          <w:rFonts w:ascii="Times New Roman" w:hAnsi="Times New Roman"/>
          <w:sz w:val="26"/>
          <w:szCs w:val="26"/>
        </w:rPr>
        <w:t xml:space="preserve">Уставом </w:t>
      </w:r>
      <w:r w:rsidR="00181277" w:rsidRPr="00BF7E40">
        <w:rPr>
          <w:rFonts w:ascii="Times New Roman" w:hAnsi="Times New Roman"/>
          <w:sz w:val="26"/>
          <w:szCs w:val="26"/>
        </w:rPr>
        <w:t>Верхнеикорецкого</w:t>
      </w:r>
      <w:r w:rsidRPr="00BF7E4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BA5801" w:rsidRPr="00BF7E40">
        <w:rPr>
          <w:rFonts w:ascii="Times New Roman" w:hAnsi="Times New Roman"/>
          <w:sz w:val="26"/>
          <w:szCs w:val="26"/>
        </w:rPr>
        <w:t>Бобровского</w:t>
      </w:r>
      <w:r w:rsidRPr="00BF7E40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области, Совет народных депутатов </w:t>
      </w:r>
      <w:r w:rsidR="00181277" w:rsidRPr="00BF7E40">
        <w:rPr>
          <w:rFonts w:ascii="Times New Roman" w:hAnsi="Times New Roman"/>
          <w:sz w:val="26"/>
          <w:szCs w:val="26"/>
        </w:rPr>
        <w:t xml:space="preserve">Верхнеикорецкого </w:t>
      </w:r>
      <w:r w:rsidRPr="00BF7E4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A5801" w:rsidRPr="00BF7E40">
        <w:rPr>
          <w:rFonts w:ascii="Times New Roman" w:hAnsi="Times New Roman"/>
          <w:sz w:val="26"/>
          <w:szCs w:val="26"/>
        </w:rPr>
        <w:t>Бобровского</w:t>
      </w:r>
      <w:r w:rsidRPr="00BF7E40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EB555F" w:rsidRPr="00BF7E40">
        <w:rPr>
          <w:rFonts w:ascii="Times New Roman" w:hAnsi="Times New Roman"/>
          <w:sz w:val="26"/>
          <w:szCs w:val="26"/>
        </w:rPr>
        <w:t xml:space="preserve"> </w:t>
      </w:r>
      <w:r w:rsidR="00EB555F" w:rsidRPr="00BF7E40">
        <w:rPr>
          <w:rFonts w:ascii="Times New Roman" w:hAnsi="Times New Roman"/>
          <w:b/>
          <w:spacing w:val="20"/>
          <w:sz w:val="26"/>
          <w:szCs w:val="26"/>
        </w:rPr>
        <w:t>решил</w:t>
      </w:r>
      <w:r w:rsidRPr="00BF7E40">
        <w:rPr>
          <w:rFonts w:ascii="Times New Roman" w:hAnsi="Times New Roman"/>
          <w:sz w:val="26"/>
          <w:szCs w:val="26"/>
        </w:rPr>
        <w:t xml:space="preserve">: </w:t>
      </w:r>
    </w:p>
    <w:p w:rsidR="008D74BA" w:rsidRPr="00BF7E40" w:rsidRDefault="008D74BA" w:rsidP="00BF7E40">
      <w:pPr>
        <w:spacing w:line="276" w:lineRule="auto"/>
        <w:ind w:firstLine="851"/>
        <w:rPr>
          <w:rFonts w:ascii="Times New Roman" w:hAnsi="Times New Roman"/>
          <w:bCs/>
          <w:sz w:val="26"/>
          <w:szCs w:val="26"/>
        </w:rPr>
      </w:pPr>
      <w:r w:rsidRPr="00BF7E40">
        <w:rPr>
          <w:rFonts w:ascii="Times New Roman" w:hAnsi="Times New Roman"/>
          <w:bCs/>
          <w:sz w:val="26"/>
          <w:szCs w:val="26"/>
        </w:rPr>
        <w:t xml:space="preserve">1. </w:t>
      </w:r>
      <w:proofErr w:type="gramStart"/>
      <w:r w:rsidRPr="00BF7E40">
        <w:rPr>
          <w:rFonts w:ascii="Times New Roman" w:hAnsi="Times New Roman"/>
          <w:bCs/>
          <w:sz w:val="26"/>
          <w:szCs w:val="26"/>
        </w:rPr>
        <w:t>Внести</w:t>
      </w:r>
      <w:r w:rsidR="00EB555F" w:rsidRPr="00BF7E40">
        <w:rPr>
          <w:rFonts w:ascii="Times New Roman" w:hAnsi="Times New Roman"/>
          <w:bCs/>
          <w:sz w:val="26"/>
          <w:szCs w:val="26"/>
        </w:rPr>
        <w:t xml:space="preserve"> </w:t>
      </w:r>
      <w:r w:rsidRPr="00BF7E40">
        <w:rPr>
          <w:rFonts w:ascii="Times New Roman" w:hAnsi="Times New Roman"/>
          <w:sz w:val="26"/>
          <w:szCs w:val="26"/>
        </w:rPr>
        <w:t xml:space="preserve">в решение Совета народных депутатов </w:t>
      </w:r>
      <w:r w:rsidR="00181277" w:rsidRPr="00BF7E40">
        <w:rPr>
          <w:rFonts w:ascii="Times New Roman" w:hAnsi="Times New Roman"/>
          <w:sz w:val="26"/>
          <w:szCs w:val="26"/>
        </w:rPr>
        <w:t xml:space="preserve">Верхнеикорецкого </w:t>
      </w:r>
      <w:r w:rsidRPr="00BF7E40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A5801" w:rsidRPr="00BF7E40">
        <w:rPr>
          <w:rFonts w:ascii="Times New Roman" w:hAnsi="Times New Roman"/>
          <w:sz w:val="26"/>
          <w:szCs w:val="26"/>
        </w:rPr>
        <w:t>Бобровского</w:t>
      </w:r>
      <w:r w:rsidRPr="00BF7E40">
        <w:rPr>
          <w:rFonts w:ascii="Times New Roman" w:hAnsi="Times New Roman"/>
          <w:sz w:val="26"/>
          <w:szCs w:val="26"/>
        </w:rPr>
        <w:t xml:space="preserve"> муниципального р</w:t>
      </w:r>
      <w:r w:rsidR="005330FF" w:rsidRPr="00BF7E40">
        <w:rPr>
          <w:rFonts w:ascii="Times New Roman" w:hAnsi="Times New Roman"/>
          <w:sz w:val="26"/>
          <w:szCs w:val="26"/>
        </w:rPr>
        <w:t>айона Воронежской области от</w:t>
      </w:r>
      <w:r w:rsidR="00EB555F" w:rsidRPr="00BF7E40">
        <w:rPr>
          <w:rFonts w:ascii="Times New Roman" w:hAnsi="Times New Roman"/>
          <w:sz w:val="26"/>
          <w:szCs w:val="26"/>
        </w:rPr>
        <w:t xml:space="preserve"> </w:t>
      </w:r>
      <w:r w:rsidR="00BF7E40" w:rsidRPr="00BF7E40">
        <w:rPr>
          <w:rFonts w:ascii="Times New Roman" w:hAnsi="Times New Roman"/>
          <w:sz w:val="26"/>
          <w:szCs w:val="26"/>
        </w:rPr>
        <w:t>13.09.2013</w:t>
      </w:r>
      <w:r w:rsidR="00EB555F" w:rsidRPr="00BF7E40">
        <w:rPr>
          <w:rFonts w:ascii="Times New Roman" w:hAnsi="Times New Roman"/>
          <w:sz w:val="26"/>
          <w:szCs w:val="26"/>
        </w:rPr>
        <w:t xml:space="preserve"> </w:t>
      </w:r>
      <w:r w:rsidR="005330FF" w:rsidRPr="00BF7E40">
        <w:rPr>
          <w:rFonts w:ascii="Times New Roman" w:hAnsi="Times New Roman"/>
          <w:sz w:val="26"/>
          <w:szCs w:val="26"/>
        </w:rPr>
        <w:t>года</w:t>
      </w:r>
      <w:r w:rsidR="00BF7E40" w:rsidRPr="00BF7E40">
        <w:rPr>
          <w:rFonts w:ascii="Times New Roman" w:hAnsi="Times New Roman"/>
          <w:sz w:val="26"/>
          <w:szCs w:val="26"/>
        </w:rPr>
        <w:t xml:space="preserve"> №17</w:t>
      </w:r>
      <w:r w:rsidRPr="00BF7E40">
        <w:rPr>
          <w:rFonts w:ascii="Times New Roman" w:hAnsi="Times New Roman"/>
          <w:sz w:val="26"/>
          <w:szCs w:val="26"/>
        </w:rPr>
        <w:t xml:space="preserve"> </w:t>
      </w:r>
      <w:r w:rsidR="00BF7E40" w:rsidRPr="00BF7E40">
        <w:rPr>
          <w:rFonts w:ascii="Times New Roman" w:hAnsi="Times New Roman"/>
          <w:sz w:val="26"/>
          <w:szCs w:val="26"/>
        </w:rPr>
        <w:t xml:space="preserve">(в ред. от 25.03.2016 №12, от 26.03.2018 №12, от 03.08.2018г.№30, от 22.03.2019г.№8) </w:t>
      </w:r>
      <w:r w:rsidRPr="00BF7E40">
        <w:rPr>
          <w:rFonts w:ascii="Times New Roman" w:hAnsi="Times New Roman"/>
          <w:sz w:val="26"/>
          <w:szCs w:val="26"/>
        </w:rPr>
        <w:t>«</w:t>
      </w:r>
      <w:r w:rsidR="005330FF" w:rsidRPr="00BF7E40">
        <w:rPr>
          <w:rFonts w:ascii="Times New Roman" w:hAnsi="Times New Roman"/>
          <w:bCs/>
          <w:sz w:val="26"/>
          <w:szCs w:val="26"/>
        </w:rPr>
        <w:t xml:space="preserve">Об утверждении Положения о бюджетном процессе в </w:t>
      </w:r>
      <w:r w:rsidR="00181277" w:rsidRPr="00BF7E40">
        <w:rPr>
          <w:rFonts w:ascii="Times New Roman" w:hAnsi="Times New Roman"/>
          <w:sz w:val="26"/>
          <w:szCs w:val="26"/>
        </w:rPr>
        <w:t xml:space="preserve">Верхнеикорецкого </w:t>
      </w:r>
      <w:r w:rsidR="005330FF" w:rsidRPr="00BF7E40">
        <w:rPr>
          <w:rFonts w:ascii="Times New Roman" w:hAnsi="Times New Roman"/>
          <w:bCs/>
          <w:sz w:val="26"/>
          <w:szCs w:val="26"/>
        </w:rPr>
        <w:t xml:space="preserve">сельском поселении </w:t>
      </w:r>
      <w:r w:rsidR="00BA5801" w:rsidRPr="00BF7E40">
        <w:rPr>
          <w:rFonts w:ascii="Times New Roman" w:hAnsi="Times New Roman"/>
          <w:bCs/>
          <w:sz w:val="26"/>
          <w:szCs w:val="26"/>
        </w:rPr>
        <w:t>Бобровского</w:t>
      </w:r>
      <w:r w:rsidR="005330FF" w:rsidRPr="00BF7E40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r w:rsidR="00EB555F" w:rsidRPr="00BF7E40">
        <w:rPr>
          <w:rFonts w:ascii="Times New Roman" w:hAnsi="Times New Roman"/>
          <w:bCs/>
          <w:sz w:val="26"/>
          <w:szCs w:val="26"/>
        </w:rPr>
        <w:t xml:space="preserve"> </w:t>
      </w:r>
      <w:r w:rsidR="005330FF" w:rsidRPr="00BF7E40">
        <w:rPr>
          <w:rFonts w:ascii="Times New Roman" w:hAnsi="Times New Roman"/>
          <w:bCs/>
          <w:sz w:val="26"/>
          <w:szCs w:val="26"/>
        </w:rPr>
        <w:t>Воронежской области»</w:t>
      </w:r>
      <w:r w:rsidR="00EB555F" w:rsidRPr="00BF7E40">
        <w:rPr>
          <w:rFonts w:ascii="Times New Roman" w:hAnsi="Times New Roman"/>
          <w:bCs/>
          <w:sz w:val="26"/>
          <w:szCs w:val="26"/>
        </w:rPr>
        <w:t xml:space="preserve"> </w:t>
      </w:r>
      <w:r w:rsidRPr="00BF7E40">
        <w:rPr>
          <w:rFonts w:ascii="Times New Roman" w:hAnsi="Times New Roman"/>
          <w:bCs/>
          <w:sz w:val="26"/>
          <w:szCs w:val="26"/>
        </w:rPr>
        <w:t>следующие изменения:</w:t>
      </w:r>
      <w:proofErr w:type="gramEnd"/>
    </w:p>
    <w:p w:rsidR="005467AD" w:rsidRPr="00BF7E40" w:rsidRDefault="00BA5801" w:rsidP="007740E0">
      <w:pPr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 xml:space="preserve">1. </w:t>
      </w:r>
      <w:r w:rsidR="00A945C0" w:rsidRPr="00BF7E40">
        <w:rPr>
          <w:rFonts w:ascii="Times New Roman" w:hAnsi="Times New Roman"/>
          <w:sz w:val="26"/>
          <w:szCs w:val="26"/>
        </w:rPr>
        <w:t>Часть 1 статьи 25 изложить в следующей редакции:</w:t>
      </w:r>
    </w:p>
    <w:p w:rsidR="00A945C0" w:rsidRPr="00BF7E40" w:rsidRDefault="00A945C0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 xml:space="preserve">«1. </w:t>
      </w:r>
      <w:r w:rsidRPr="00BF7E40">
        <w:rPr>
          <w:rFonts w:ascii="Times New Roman" w:eastAsia="Calibri" w:hAnsi="Times New Roman"/>
          <w:sz w:val="26"/>
          <w:szCs w:val="26"/>
        </w:rPr>
        <w:t xml:space="preserve">Под муниципальными заимствованиями понимается привлечение от имени </w:t>
      </w:r>
      <w:r w:rsidR="00181277" w:rsidRPr="00BF7E40">
        <w:rPr>
          <w:rFonts w:ascii="Times New Roman" w:hAnsi="Times New Roman"/>
          <w:sz w:val="26"/>
          <w:szCs w:val="26"/>
        </w:rPr>
        <w:t xml:space="preserve">Верхнеикорецкого </w:t>
      </w:r>
      <w:r w:rsidRPr="00BF7E40">
        <w:rPr>
          <w:rFonts w:ascii="Times New Roman" w:eastAsia="Calibri" w:hAnsi="Times New Roman"/>
          <w:sz w:val="26"/>
          <w:szCs w:val="26"/>
        </w:rPr>
        <w:t xml:space="preserve">сельского поселения заемных средств в бюджет </w:t>
      </w:r>
      <w:r w:rsidR="00181277" w:rsidRPr="00BF7E40">
        <w:rPr>
          <w:rFonts w:ascii="Times New Roman" w:hAnsi="Times New Roman"/>
          <w:sz w:val="26"/>
          <w:szCs w:val="26"/>
        </w:rPr>
        <w:t xml:space="preserve">Верхнеикорецкого </w:t>
      </w:r>
      <w:r w:rsidRPr="00BF7E40">
        <w:rPr>
          <w:rFonts w:ascii="Times New Roman" w:eastAsia="Calibri" w:hAnsi="Times New Roman"/>
          <w:sz w:val="26"/>
          <w:szCs w:val="26"/>
        </w:rPr>
        <w:t xml:space="preserve">сельского поселения путем размещения муниципальных ценных бумаг и в форме кредитов, по которым возникают долговые обязательства </w:t>
      </w:r>
      <w:r w:rsidR="00181277" w:rsidRPr="00BF7E40">
        <w:rPr>
          <w:rFonts w:ascii="Times New Roman" w:hAnsi="Times New Roman"/>
          <w:sz w:val="26"/>
          <w:szCs w:val="26"/>
        </w:rPr>
        <w:t xml:space="preserve">Верхнеикорецкого </w:t>
      </w:r>
      <w:r w:rsidRPr="00BF7E40">
        <w:rPr>
          <w:rFonts w:ascii="Times New Roman" w:eastAsia="Calibri" w:hAnsi="Times New Roman"/>
          <w:sz w:val="26"/>
          <w:szCs w:val="26"/>
        </w:rPr>
        <w:t>сельского поселения как заемщика</w:t>
      </w:r>
      <w:proofErr w:type="gramStart"/>
      <w:r w:rsidRPr="00BF7E40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86555E" w:rsidRPr="00BF7E40" w:rsidRDefault="007740E0" w:rsidP="007740E0">
      <w:pPr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>2</w:t>
      </w:r>
      <w:r w:rsidR="0086555E" w:rsidRPr="00BF7E40">
        <w:rPr>
          <w:rFonts w:ascii="Times New Roman" w:hAnsi="Times New Roman"/>
          <w:sz w:val="26"/>
          <w:szCs w:val="26"/>
        </w:rPr>
        <w:t>. В статье 28:</w:t>
      </w:r>
    </w:p>
    <w:p w:rsidR="0086555E" w:rsidRPr="00BF7E40" w:rsidRDefault="007740E0" w:rsidP="007740E0">
      <w:pPr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>2</w:t>
      </w:r>
      <w:r w:rsidR="0086555E" w:rsidRPr="00BF7E40">
        <w:rPr>
          <w:rFonts w:ascii="Times New Roman" w:hAnsi="Times New Roman"/>
          <w:sz w:val="26"/>
          <w:szCs w:val="26"/>
        </w:rPr>
        <w:t>.1. Пункт 1 изложить в следующей редакции:</w:t>
      </w:r>
    </w:p>
    <w:p w:rsidR="0086555E" w:rsidRPr="00BF7E40" w:rsidRDefault="0086555E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 xml:space="preserve">«1. </w:t>
      </w:r>
      <w:hyperlink r:id="rId7" w:history="1">
        <w:r w:rsidRPr="00BF7E40">
          <w:rPr>
            <w:rFonts w:ascii="Times New Roman" w:eastAsia="Calibri" w:hAnsi="Times New Roman"/>
            <w:sz w:val="26"/>
            <w:szCs w:val="26"/>
          </w:rPr>
          <w:t>Программа</w:t>
        </w:r>
      </w:hyperlink>
      <w:r w:rsidRPr="00BF7E40">
        <w:rPr>
          <w:rFonts w:ascii="Times New Roman" w:eastAsia="Calibri" w:hAnsi="Times New Roman"/>
          <w:sz w:val="26"/>
          <w:szCs w:val="26"/>
        </w:rPr>
        <w:t xml:space="preserve"> муниципальных гарантий </w:t>
      </w:r>
      <w:r w:rsidR="00181277" w:rsidRPr="00BF7E40">
        <w:rPr>
          <w:rFonts w:ascii="Times New Roman" w:hAnsi="Times New Roman"/>
          <w:sz w:val="26"/>
          <w:szCs w:val="26"/>
        </w:rPr>
        <w:t xml:space="preserve">Верхнеикорецкого </w:t>
      </w:r>
      <w:r w:rsidRPr="00BF7E40">
        <w:rPr>
          <w:rFonts w:ascii="Times New Roman" w:eastAsia="Calibri" w:hAnsi="Times New Roman"/>
          <w:sz w:val="26"/>
          <w:szCs w:val="26"/>
        </w:rPr>
        <w:t>сельского поселения в валюте Российской Федерации представляет собой перечень муниципальных гарантий в валюте Российской Федерации, предоставляемых в очередном финансовом году и плановом периоде, с указанием следующих сведений:</w:t>
      </w:r>
    </w:p>
    <w:p w:rsidR="0086555E" w:rsidRPr="00BF7E40" w:rsidRDefault="0086555E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proofErr w:type="gramStart"/>
      <w:r w:rsidRPr="00BF7E40">
        <w:rPr>
          <w:rFonts w:ascii="Times New Roman" w:eastAsia="Calibri" w:hAnsi="Times New Roman"/>
          <w:sz w:val="26"/>
          <w:szCs w:val="26"/>
        </w:rPr>
        <w:t>1) направления (цели) гарантирования с указанием объема гарантий по каждому направлению (цели), категорий (групп) и (или) наименований принципалов по каждому направлению (цели) гарантирования;</w:t>
      </w:r>
      <w:proofErr w:type="gramEnd"/>
    </w:p>
    <w:p w:rsidR="0086555E" w:rsidRPr="00BF7E40" w:rsidRDefault="0086555E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2) общий объем гарантий;</w:t>
      </w:r>
    </w:p>
    <w:p w:rsidR="0086555E" w:rsidRPr="00BF7E40" w:rsidRDefault="0086555E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3) наличие (отсутствие) права регрессного требования гаранта к принципалам;</w:t>
      </w:r>
    </w:p>
    <w:p w:rsidR="0086555E" w:rsidRPr="00BF7E40" w:rsidRDefault="0086555E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4) иные условия предоставления и исполнения гарантий</w:t>
      </w:r>
      <w:proofErr w:type="gramStart"/>
      <w:r w:rsidRPr="00BF7E40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86555E" w:rsidRPr="00BF7E40" w:rsidRDefault="007740E0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lastRenderedPageBreak/>
        <w:t>2</w:t>
      </w:r>
      <w:r w:rsidR="0086555E" w:rsidRPr="00BF7E40">
        <w:rPr>
          <w:rFonts w:ascii="Times New Roman" w:eastAsia="Calibri" w:hAnsi="Times New Roman"/>
          <w:sz w:val="26"/>
          <w:szCs w:val="26"/>
        </w:rPr>
        <w:t>.2. Пункт 2 изложить в следующей редакции:</w:t>
      </w:r>
    </w:p>
    <w:p w:rsidR="0086555E" w:rsidRPr="00BF7E40" w:rsidRDefault="0086555E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 xml:space="preserve">«2. Муниципальные гарантии </w:t>
      </w:r>
      <w:r w:rsidR="00181277" w:rsidRPr="00BF7E40">
        <w:rPr>
          <w:rFonts w:ascii="Times New Roman" w:hAnsi="Times New Roman"/>
          <w:sz w:val="26"/>
          <w:szCs w:val="26"/>
        </w:rPr>
        <w:t xml:space="preserve">Верхнеикорецкого </w:t>
      </w:r>
      <w:r w:rsidRPr="00BF7E40">
        <w:rPr>
          <w:rFonts w:ascii="Times New Roman" w:eastAsia="Calibri" w:hAnsi="Times New Roman"/>
          <w:sz w:val="26"/>
          <w:szCs w:val="26"/>
        </w:rPr>
        <w:t>сельского поселения по обязательствам, выраженным в валюте Российской Федерации, предоставляются и исполняются только в валюте Российской Федерации</w:t>
      </w:r>
      <w:proofErr w:type="gramStart"/>
      <w:r w:rsidRPr="00BF7E40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4E646C" w:rsidRPr="00BF7E40" w:rsidRDefault="007740E0" w:rsidP="007740E0">
      <w:pPr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>3</w:t>
      </w:r>
      <w:r w:rsidR="005467AD" w:rsidRPr="00BF7E40">
        <w:rPr>
          <w:rFonts w:ascii="Times New Roman" w:hAnsi="Times New Roman"/>
          <w:sz w:val="26"/>
          <w:szCs w:val="26"/>
        </w:rPr>
        <w:t xml:space="preserve">. </w:t>
      </w:r>
      <w:r w:rsidR="004E646C" w:rsidRPr="00BF7E40">
        <w:rPr>
          <w:rFonts w:ascii="Times New Roman" w:hAnsi="Times New Roman"/>
          <w:sz w:val="26"/>
          <w:szCs w:val="26"/>
        </w:rPr>
        <w:t>Часть</w:t>
      </w:r>
      <w:r w:rsidR="00EB555F" w:rsidRPr="00BF7E40">
        <w:rPr>
          <w:rFonts w:ascii="Times New Roman" w:hAnsi="Times New Roman"/>
          <w:sz w:val="26"/>
          <w:szCs w:val="26"/>
        </w:rPr>
        <w:t xml:space="preserve"> </w:t>
      </w:r>
      <w:r w:rsidR="00BA5801" w:rsidRPr="00BF7E40">
        <w:rPr>
          <w:rFonts w:ascii="Times New Roman" w:hAnsi="Times New Roman"/>
          <w:sz w:val="26"/>
          <w:szCs w:val="26"/>
        </w:rPr>
        <w:t>2 статьи 32</w:t>
      </w:r>
      <w:r w:rsidR="004E646C" w:rsidRPr="00BF7E40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4E646C" w:rsidRPr="00BF7E40" w:rsidRDefault="004E646C" w:rsidP="007740E0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>«2. Составление проект</w:t>
      </w:r>
      <w:r w:rsidR="005467AD" w:rsidRPr="00BF7E40">
        <w:rPr>
          <w:rFonts w:ascii="Times New Roman" w:hAnsi="Times New Roman"/>
          <w:sz w:val="26"/>
          <w:szCs w:val="26"/>
        </w:rPr>
        <w:t>а</w:t>
      </w:r>
      <w:r w:rsidRPr="00BF7E40">
        <w:rPr>
          <w:rFonts w:ascii="Times New Roman" w:hAnsi="Times New Roman"/>
          <w:sz w:val="26"/>
          <w:szCs w:val="26"/>
        </w:rPr>
        <w:t xml:space="preserve"> бюджет</w:t>
      </w:r>
      <w:r w:rsidR="005467AD" w:rsidRPr="00BF7E40">
        <w:rPr>
          <w:rFonts w:ascii="Times New Roman" w:hAnsi="Times New Roman"/>
          <w:sz w:val="26"/>
          <w:szCs w:val="26"/>
        </w:rPr>
        <w:t>а</w:t>
      </w:r>
      <w:r w:rsidRPr="00BF7E40">
        <w:rPr>
          <w:rFonts w:ascii="Times New Roman" w:hAnsi="Times New Roman"/>
          <w:sz w:val="26"/>
          <w:szCs w:val="26"/>
        </w:rPr>
        <w:t xml:space="preserve"> основывается </w:t>
      </w:r>
      <w:proofErr w:type="gramStart"/>
      <w:r w:rsidRPr="00BF7E40">
        <w:rPr>
          <w:rFonts w:ascii="Times New Roman" w:hAnsi="Times New Roman"/>
          <w:sz w:val="26"/>
          <w:szCs w:val="26"/>
        </w:rPr>
        <w:t>на</w:t>
      </w:r>
      <w:proofErr w:type="gramEnd"/>
      <w:r w:rsidRPr="00BF7E40">
        <w:rPr>
          <w:rFonts w:ascii="Times New Roman" w:hAnsi="Times New Roman"/>
          <w:sz w:val="26"/>
          <w:szCs w:val="26"/>
        </w:rPr>
        <w:t>:</w:t>
      </w:r>
      <w:bookmarkStart w:id="1" w:name="dst3836"/>
      <w:bookmarkEnd w:id="1"/>
    </w:p>
    <w:p w:rsidR="004E646C" w:rsidRPr="00BF7E40" w:rsidRDefault="00201478" w:rsidP="007740E0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4E646C" w:rsidRPr="00BF7E40">
        <w:rPr>
          <w:rFonts w:ascii="Times New Roman" w:hAnsi="Times New Roman"/>
          <w:sz w:val="26"/>
          <w:szCs w:val="26"/>
        </w:rPr>
        <w:t>положениях</w:t>
      </w:r>
      <w:proofErr w:type="gramEnd"/>
      <w:r w:rsidR="004E646C" w:rsidRPr="00BF7E40">
        <w:rPr>
          <w:rFonts w:ascii="Times New Roman" w:hAnsi="Times New Roman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  <w:bookmarkStart w:id="2" w:name="dst103558"/>
      <w:bookmarkEnd w:id="2"/>
    </w:p>
    <w:p w:rsidR="004E646C" w:rsidRPr="00BF7E40" w:rsidRDefault="00201478" w:rsidP="007740E0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proofErr w:type="gramStart"/>
      <w:r w:rsidRPr="00BF7E40">
        <w:rPr>
          <w:rFonts w:ascii="Times New Roman" w:hAnsi="Times New Roman"/>
          <w:sz w:val="26"/>
          <w:szCs w:val="26"/>
        </w:rPr>
        <w:t xml:space="preserve">- </w:t>
      </w:r>
      <w:r w:rsidR="004E646C" w:rsidRPr="00BF7E40">
        <w:rPr>
          <w:rFonts w:ascii="Times New Roman" w:hAnsi="Times New Roman"/>
          <w:sz w:val="26"/>
          <w:szCs w:val="26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bookmarkStart w:id="3" w:name="dst3839"/>
      <w:bookmarkEnd w:id="3"/>
      <w:proofErr w:type="gramEnd"/>
    </w:p>
    <w:p w:rsidR="004E646C" w:rsidRPr="00BF7E40" w:rsidRDefault="00201478" w:rsidP="007740E0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4E646C" w:rsidRPr="00BF7E40">
        <w:rPr>
          <w:rFonts w:ascii="Times New Roman" w:hAnsi="Times New Roman"/>
          <w:sz w:val="26"/>
          <w:szCs w:val="26"/>
        </w:rPr>
        <w:t>прогнозе</w:t>
      </w:r>
      <w:proofErr w:type="gramEnd"/>
      <w:r w:rsidR="004E646C" w:rsidRPr="00BF7E40">
        <w:rPr>
          <w:rFonts w:ascii="Times New Roman" w:hAnsi="Times New Roman"/>
          <w:sz w:val="26"/>
          <w:szCs w:val="26"/>
        </w:rPr>
        <w:t xml:space="preserve"> социально-экономического развития;</w:t>
      </w:r>
      <w:bookmarkStart w:id="4" w:name="dst3840"/>
      <w:bookmarkEnd w:id="4"/>
    </w:p>
    <w:p w:rsidR="004E646C" w:rsidRPr="00BF7E40" w:rsidRDefault="00201478" w:rsidP="007740E0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 xml:space="preserve">- </w:t>
      </w:r>
      <w:r w:rsidR="004E646C" w:rsidRPr="00BF7E40">
        <w:rPr>
          <w:rFonts w:ascii="Times New Roman" w:hAnsi="Times New Roman"/>
          <w:sz w:val="26"/>
          <w:szCs w:val="26"/>
        </w:rPr>
        <w:t xml:space="preserve">бюджетном </w:t>
      </w:r>
      <w:proofErr w:type="gramStart"/>
      <w:r w:rsidR="004E646C" w:rsidRPr="00BF7E40">
        <w:rPr>
          <w:rFonts w:ascii="Times New Roman" w:hAnsi="Times New Roman"/>
          <w:sz w:val="26"/>
          <w:szCs w:val="26"/>
        </w:rPr>
        <w:t>прогнозе</w:t>
      </w:r>
      <w:proofErr w:type="gramEnd"/>
      <w:r w:rsidR="004E646C" w:rsidRPr="00BF7E40">
        <w:rPr>
          <w:rFonts w:ascii="Times New Roman" w:hAnsi="Times New Roman"/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  <w:bookmarkStart w:id="5" w:name="dst3841"/>
      <w:bookmarkEnd w:id="5"/>
    </w:p>
    <w:p w:rsidR="004E646C" w:rsidRPr="00BF7E40" w:rsidRDefault="00201478" w:rsidP="007740E0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 xml:space="preserve">- </w:t>
      </w:r>
      <w:r w:rsidR="004E646C" w:rsidRPr="00BF7E40">
        <w:rPr>
          <w:rFonts w:ascii="Times New Roman" w:hAnsi="Times New Roman"/>
          <w:sz w:val="26"/>
          <w:szCs w:val="26"/>
        </w:rPr>
        <w:t xml:space="preserve">государственных (муниципальных) </w:t>
      </w:r>
      <w:proofErr w:type="gramStart"/>
      <w:r w:rsidR="004E646C" w:rsidRPr="00BF7E40">
        <w:rPr>
          <w:rFonts w:ascii="Times New Roman" w:hAnsi="Times New Roman"/>
          <w:sz w:val="26"/>
          <w:szCs w:val="26"/>
        </w:rPr>
        <w:t>программах</w:t>
      </w:r>
      <w:proofErr w:type="gramEnd"/>
      <w:r w:rsidR="004E646C" w:rsidRPr="00BF7E40">
        <w:rPr>
          <w:rFonts w:ascii="Times New Roman" w:hAnsi="Times New Roman"/>
          <w:sz w:val="26"/>
          <w:szCs w:val="26"/>
        </w:rPr>
        <w:t xml:space="preserve"> (проектах государственных (муниципальных) программ, проектах изменений указанных программ)</w:t>
      </w:r>
      <w:r w:rsidR="00A00892" w:rsidRPr="00BF7E40">
        <w:rPr>
          <w:rFonts w:ascii="Times New Roman" w:hAnsi="Times New Roman"/>
          <w:sz w:val="26"/>
          <w:szCs w:val="26"/>
        </w:rPr>
        <w:t>.».</w:t>
      </w:r>
    </w:p>
    <w:p w:rsidR="004E646C" w:rsidRPr="00BF7E40" w:rsidRDefault="007740E0" w:rsidP="007740E0">
      <w:pPr>
        <w:spacing w:line="276" w:lineRule="auto"/>
        <w:ind w:firstLine="851"/>
        <w:rPr>
          <w:rFonts w:ascii="Times New Roman" w:hAnsi="Times New Roman"/>
          <w:sz w:val="26"/>
          <w:szCs w:val="26"/>
          <w:shd w:val="clear" w:color="auto" w:fill="FFFFFF"/>
        </w:rPr>
      </w:pPr>
      <w:r w:rsidRPr="00BF7E40"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7E13EE" w:rsidRPr="00BF7E40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812A06" w:rsidRPr="00BF7E40">
        <w:rPr>
          <w:rFonts w:ascii="Times New Roman" w:hAnsi="Times New Roman"/>
          <w:sz w:val="26"/>
          <w:szCs w:val="26"/>
          <w:shd w:val="clear" w:color="auto" w:fill="FFFFFF"/>
        </w:rPr>
        <w:t>Абзац 1 ч</w:t>
      </w:r>
      <w:r w:rsidR="00D773A2" w:rsidRPr="00BF7E40">
        <w:rPr>
          <w:rFonts w:ascii="Times New Roman" w:hAnsi="Times New Roman"/>
          <w:sz w:val="26"/>
          <w:szCs w:val="26"/>
          <w:shd w:val="clear" w:color="auto" w:fill="FFFFFF"/>
        </w:rPr>
        <w:t>аст</w:t>
      </w:r>
      <w:r w:rsidR="00812A06" w:rsidRPr="00BF7E40">
        <w:rPr>
          <w:rFonts w:ascii="Times New Roman" w:hAnsi="Times New Roman"/>
          <w:sz w:val="26"/>
          <w:szCs w:val="26"/>
          <w:shd w:val="clear" w:color="auto" w:fill="FFFFFF"/>
        </w:rPr>
        <w:t>и</w:t>
      </w:r>
      <w:r w:rsidR="00EB555F" w:rsidRPr="00BF7E4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E646C" w:rsidRPr="00BF7E40">
        <w:rPr>
          <w:rFonts w:ascii="Times New Roman" w:hAnsi="Times New Roman"/>
          <w:sz w:val="26"/>
          <w:szCs w:val="26"/>
          <w:shd w:val="clear" w:color="auto" w:fill="FFFFFF"/>
        </w:rPr>
        <w:t>5 статьи</w:t>
      </w:r>
      <w:r w:rsidR="00EB555F" w:rsidRPr="00BF7E4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E13EE" w:rsidRPr="00BF7E40">
        <w:rPr>
          <w:rFonts w:ascii="Times New Roman" w:hAnsi="Times New Roman"/>
          <w:sz w:val="26"/>
          <w:szCs w:val="26"/>
          <w:shd w:val="clear" w:color="auto" w:fill="FFFFFF"/>
        </w:rPr>
        <w:t>48</w:t>
      </w:r>
      <w:r w:rsidR="004E646C" w:rsidRPr="00BF7E4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D773A2" w:rsidRPr="00BF7E40">
        <w:rPr>
          <w:rFonts w:ascii="Times New Roman" w:hAnsi="Times New Roman"/>
          <w:sz w:val="26"/>
          <w:szCs w:val="26"/>
          <w:shd w:val="clear" w:color="auto" w:fill="FFFFFF"/>
        </w:rPr>
        <w:t>читать в следующей редакции:</w:t>
      </w:r>
    </w:p>
    <w:p w:rsidR="00812A06" w:rsidRPr="00BF7E40" w:rsidRDefault="00D773A2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812A06" w:rsidRPr="00BF7E40">
        <w:rPr>
          <w:rFonts w:ascii="Times New Roman" w:eastAsia="Calibri" w:hAnsi="Times New Roman"/>
          <w:sz w:val="26"/>
          <w:szCs w:val="26"/>
        </w:rPr>
        <w:t xml:space="preserve">Финансовый орган при постановке на учет бюджетных и денежных обязательств, санкционировании оплаты денежных обязательств осуществляют в соответствии с установленным соответствующим финансовым </w:t>
      </w:r>
      <w:proofErr w:type="gramStart"/>
      <w:r w:rsidR="00812A06" w:rsidRPr="00BF7E40">
        <w:rPr>
          <w:rFonts w:ascii="Times New Roman" w:eastAsia="Calibri" w:hAnsi="Times New Roman"/>
          <w:sz w:val="26"/>
          <w:szCs w:val="26"/>
        </w:rPr>
        <w:t>органом</w:t>
      </w:r>
      <w:proofErr w:type="gramEnd"/>
      <w:r w:rsidR="00812A06" w:rsidRPr="00BF7E40">
        <w:rPr>
          <w:rFonts w:ascii="Times New Roman" w:eastAsia="Calibri" w:hAnsi="Times New Roman"/>
          <w:sz w:val="26"/>
          <w:szCs w:val="26"/>
        </w:rPr>
        <w:t xml:space="preserve">  порядком, предусмотренным </w:t>
      </w:r>
      <w:hyperlink r:id="rId8" w:history="1">
        <w:r w:rsidR="00812A06" w:rsidRPr="00BF7E40">
          <w:rPr>
            <w:rFonts w:ascii="Times New Roman" w:eastAsia="Calibri" w:hAnsi="Times New Roman"/>
            <w:sz w:val="26"/>
            <w:szCs w:val="26"/>
          </w:rPr>
          <w:t>пунктом 1</w:t>
        </w:r>
      </w:hyperlink>
      <w:r w:rsidR="00812A06" w:rsidRPr="00BF7E40">
        <w:rPr>
          <w:rFonts w:ascii="Times New Roman" w:eastAsia="Calibri" w:hAnsi="Times New Roman"/>
          <w:sz w:val="26"/>
          <w:szCs w:val="26"/>
        </w:rPr>
        <w:t xml:space="preserve"> настоящей статьи, контроль за:</w:t>
      </w:r>
    </w:p>
    <w:p w:rsidR="00812A06" w:rsidRPr="00BF7E40" w:rsidRDefault="00812A06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proofErr w:type="spellStart"/>
      <w:r w:rsidRPr="00BF7E40">
        <w:rPr>
          <w:rFonts w:ascii="Times New Roman" w:eastAsia="Calibri" w:hAnsi="Times New Roman"/>
          <w:sz w:val="26"/>
          <w:szCs w:val="26"/>
        </w:rPr>
        <w:t>непревышением</w:t>
      </w:r>
      <w:proofErr w:type="spellEnd"/>
      <w:r w:rsidRPr="00BF7E40">
        <w:rPr>
          <w:rFonts w:ascii="Times New Roman" w:eastAsia="Calibri" w:hAnsi="Times New Roman"/>
          <w:sz w:val="26"/>
          <w:szCs w:val="26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812A06" w:rsidRPr="00BF7E40" w:rsidRDefault="00812A06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812A06" w:rsidRPr="00BF7E40" w:rsidRDefault="00812A06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812A06" w:rsidRPr="00BF7E40" w:rsidRDefault="00812A06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наличием документов, подтверждающих возникновение денежного обязательства.</w:t>
      </w:r>
    </w:p>
    <w:p w:rsidR="00812A06" w:rsidRPr="00BF7E40" w:rsidRDefault="00812A06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 xml:space="preserve">В порядке, установленном соответствующим финансовым органом, и предусмотренном </w:t>
      </w:r>
      <w:hyperlink r:id="rId9" w:history="1">
        <w:r w:rsidRPr="00BF7E40">
          <w:rPr>
            <w:rFonts w:ascii="Times New Roman" w:eastAsia="Calibri" w:hAnsi="Times New Roman"/>
            <w:sz w:val="26"/>
            <w:szCs w:val="26"/>
          </w:rPr>
          <w:t>пунктом 1</w:t>
        </w:r>
      </w:hyperlink>
      <w:r w:rsidRPr="00BF7E40">
        <w:rPr>
          <w:rFonts w:ascii="Times New Roman" w:eastAsia="Calibri" w:hAnsi="Times New Roman"/>
          <w:sz w:val="26"/>
          <w:szCs w:val="26"/>
        </w:rPr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812A06" w:rsidRPr="00BF7E40" w:rsidRDefault="00812A06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В случае</w:t>
      </w:r>
      <w:proofErr w:type="gramStart"/>
      <w:r w:rsidRPr="00BF7E40">
        <w:rPr>
          <w:rFonts w:ascii="Times New Roman" w:eastAsia="Calibri" w:hAnsi="Times New Roman"/>
          <w:sz w:val="26"/>
          <w:szCs w:val="26"/>
        </w:rPr>
        <w:t>,</w:t>
      </w:r>
      <w:proofErr w:type="gramEnd"/>
      <w:r w:rsidRPr="00BF7E40">
        <w:rPr>
          <w:rFonts w:ascii="Times New Roman" w:eastAsia="Calibri" w:hAnsi="Times New Roman"/>
          <w:sz w:val="26"/>
          <w:szCs w:val="26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10" w:history="1">
        <w:r w:rsidRPr="00BF7E40">
          <w:rPr>
            <w:rFonts w:ascii="Times New Roman" w:eastAsia="Calibri" w:hAnsi="Times New Roman"/>
            <w:sz w:val="26"/>
            <w:szCs w:val="26"/>
          </w:rPr>
          <w:t>законодательством</w:t>
        </w:r>
      </w:hyperlink>
      <w:r w:rsidRPr="00BF7E40">
        <w:rPr>
          <w:rFonts w:ascii="Times New Roman" w:eastAsia="Calibri" w:hAnsi="Times New Roman"/>
          <w:sz w:val="26"/>
          <w:szCs w:val="26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контракта.».</w:t>
      </w:r>
    </w:p>
    <w:p w:rsidR="004E646C" w:rsidRPr="00BF7E40" w:rsidRDefault="007740E0" w:rsidP="007740E0">
      <w:pPr>
        <w:spacing w:line="276" w:lineRule="auto"/>
        <w:ind w:firstLine="851"/>
        <w:rPr>
          <w:rFonts w:ascii="Times New Roman" w:hAnsi="Times New Roman"/>
          <w:sz w:val="26"/>
          <w:szCs w:val="26"/>
          <w:shd w:val="clear" w:color="auto" w:fill="FFFFFF"/>
        </w:rPr>
      </w:pPr>
      <w:r w:rsidRPr="00BF7E40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5. </w:t>
      </w:r>
      <w:r w:rsidR="007E13EE" w:rsidRPr="00BF7E40">
        <w:rPr>
          <w:rFonts w:ascii="Times New Roman" w:hAnsi="Times New Roman"/>
          <w:sz w:val="26"/>
          <w:szCs w:val="26"/>
          <w:shd w:val="clear" w:color="auto" w:fill="FFFFFF"/>
        </w:rPr>
        <w:t>Статью 53</w:t>
      </w:r>
      <w:r w:rsidR="00EB555F" w:rsidRPr="00BF7E4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4E646C" w:rsidRPr="00BF7E40">
        <w:rPr>
          <w:rFonts w:ascii="Times New Roman" w:hAnsi="Times New Roman"/>
          <w:sz w:val="26"/>
          <w:szCs w:val="26"/>
          <w:shd w:val="clear" w:color="auto" w:fill="FFFFFF"/>
        </w:rPr>
        <w:t>изложить в следующей редакции:</w:t>
      </w:r>
    </w:p>
    <w:p w:rsidR="004E646C" w:rsidRPr="00BF7E40" w:rsidRDefault="004E646C" w:rsidP="007740E0">
      <w:pPr>
        <w:spacing w:line="276" w:lineRule="auto"/>
        <w:ind w:firstLine="851"/>
        <w:rPr>
          <w:rFonts w:ascii="Times New Roman" w:hAnsi="Times New Roman"/>
          <w:sz w:val="26"/>
          <w:szCs w:val="26"/>
          <w:shd w:val="clear" w:color="auto" w:fill="FFFFFF"/>
        </w:rPr>
      </w:pPr>
      <w:r w:rsidRPr="00BF7E40">
        <w:rPr>
          <w:rFonts w:ascii="Times New Roman" w:hAnsi="Times New Roman"/>
          <w:sz w:val="26"/>
          <w:szCs w:val="26"/>
          <w:shd w:val="clear" w:color="auto" w:fill="FFFFFF"/>
        </w:rPr>
        <w:t>«Статья</w:t>
      </w:r>
      <w:r w:rsidR="00EB555F" w:rsidRPr="00BF7E4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E13EE" w:rsidRPr="00BF7E40">
        <w:rPr>
          <w:rFonts w:ascii="Times New Roman" w:hAnsi="Times New Roman"/>
          <w:sz w:val="26"/>
          <w:szCs w:val="26"/>
          <w:shd w:val="clear" w:color="auto" w:fill="FFFFFF"/>
        </w:rPr>
        <w:t>53</w:t>
      </w:r>
      <w:r w:rsidRPr="00BF7E40">
        <w:rPr>
          <w:rFonts w:ascii="Times New Roman" w:hAnsi="Times New Roman"/>
          <w:sz w:val="26"/>
          <w:szCs w:val="26"/>
          <w:shd w:val="clear" w:color="auto" w:fill="FFFFFF"/>
        </w:rPr>
        <w:t>.Бюджетная смета.</w:t>
      </w:r>
    </w:p>
    <w:p w:rsidR="00535059" w:rsidRPr="00BF7E40" w:rsidRDefault="00535059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BF7E40">
        <w:rPr>
          <w:rFonts w:ascii="Times New Roman" w:eastAsia="Calibri" w:hAnsi="Times New Roman"/>
          <w:sz w:val="26"/>
          <w:szCs w:val="26"/>
        </w:rPr>
        <w:t xml:space="preserve">1. Бюджетная смета казенного учреждения составляется, </w:t>
      </w:r>
      <w:proofErr w:type="gramStart"/>
      <w:r w:rsidRPr="00BF7E40">
        <w:rPr>
          <w:rFonts w:ascii="Times New Roman" w:eastAsia="Calibri" w:hAnsi="Times New Roman"/>
          <w:sz w:val="26"/>
          <w:szCs w:val="26"/>
        </w:rPr>
        <w:t>утверждается и ведется</w:t>
      </w:r>
      <w:proofErr w:type="gramEnd"/>
      <w:r w:rsidRPr="00BF7E40">
        <w:rPr>
          <w:rFonts w:ascii="Times New Roman" w:eastAsia="Calibri" w:hAnsi="Times New Roman"/>
          <w:sz w:val="26"/>
          <w:szCs w:val="26"/>
        </w:rPr>
        <w:t xml:space="preserve"> в </w:t>
      </w:r>
      <w:hyperlink r:id="rId11" w:history="1">
        <w:r w:rsidRPr="00BF7E40">
          <w:rPr>
            <w:rFonts w:ascii="Times New Roman" w:eastAsia="Calibri" w:hAnsi="Times New Roman"/>
            <w:sz w:val="26"/>
            <w:szCs w:val="26"/>
          </w:rPr>
          <w:t>порядке</w:t>
        </w:r>
      </w:hyperlink>
      <w:r w:rsidRPr="00BF7E40">
        <w:rPr>
          <w:rFonts w:ascii="Times New Roman" w:eastAsia="Calibri" w:hAnsi="Times New Roman"/>
          <w:sz w:val="26"/>
          <w:szCs w:val="26"/>
        </w:rPr>
        <w:t>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535059" w:rsidRPr="00BF7E40" w:rsidRDefault="00535059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Бюджетная смета казенного учреждения, являющегося органом государственной власти (государственным органом), органом управления государственным внебюджетным фондом,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органа.</w:t>
      </w:r>
    </w:p>
    <w:p w:rsidR="00535059" w:rsidRPr="00BF7E40" w:rsidRDefault="00535059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535059" w:rsidRPr="00BF7E40" w:rsidRDefault="00535059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proofErr w:type="gramStart"/>
      <w:r w:rsidRPr="00BF7E40">
        <w:rPr>
          <w:rFonts w:ascii="Times New Roman" w:eastAsia="Calibri" w:hAnsi="Times New Roman"/>
          <w:sz w:val="26"/>
          <w:szCs w:val="26"/>
        </w:rPr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</w:t>
      </w:r>
      <w:r w:rsidR="006815D5" w:rsidRPr="00BF7E40">
        <w:rPr>
          <w:rFonts w:ascii="Times New Roman" w:eastAsia="Calibri" w:hAnsi="Times New Roman"/>
          <w:sz w:val="26"/>
          <w:szCs w:val="26"/>
        </w:rPr>
        <w:t>муниципальных</w:t>
      </w:r>
      <w:r w:rsidRPr="00BF7E40">
        <w:rPr>
          <w:rFonts w:ascii="Times New Roman" w:eastAsia="Calibri" w:hAnsi="Times New Roman"/>
          <w:sz w:val="26"/>
          <w:szCs w:val="26"/>
        </w:rPr>
        <w:t xml:space="preserve"> нужд, предусмотренных при формировании планов-графиков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</w:t>
      </w:r>
      <w:r w:rsidR="009959AD" w:rsidRPr="00BF7E40">
        <w:rPr>
          <w:rFonts w:ascii="Times New Roman" w:eastAsia="Calibri" w:hAnsi="Times New Roman"/>
          <w:sz w:val="26"/>
          <w:szCs w:val="26"/>
        </w:rPr>
        <w:t>муниципальных</w:t>
      </w:r>
      <w:r w:rsidRPr="00BF7E40">
        <w:rPr>
          <w:rFonts w:ascii="Times New Roman" w:eastAsia="Calibri" w:hAnsi="Times New Roman"/>
          <w:sz w:val="26"/>
          <w:szCs w:val="26"/>
        </w:rPr>
        <w:t xml:space="preserve"> нужд.</w:t>
      </w:r>
      <w:proofErr w:type="gramEnd"/>
    </w:p>
    <w:p w:rsidR="00535059" w:rsidRPr="00BF7E40" w:rsidRDefault="00535059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eastAsia="Calibri" w:hAnsi="Times New Roman"/>
          <w:sz w:val="26"/>
          <w:szCs w:val="26"/>
        </w:rPr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:rsidR="00535059" w:rsidRPr="00BF7E40" w:rsidRDefault="00535059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proofErr w:type="gramStart"/>
      <w:r w:rsidRPr="00BF7E40">
        <w:rPr>
          <w:rFonts w:ascii="Times New Roman" w:eastAsia="Calibri" w:hAnsi="Times New Roman"/>
          <w:sz w:val="26"/>
          <w:szCs w:val="26"/>
        </w:rPr>
        <w:t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 лимитов бюджетных обязательств.</w:t>
      </w:r>
      <w:r w:rsidR="006815D5" w:rsidRPr="00BF7E40">
        <w:rPr>
          <w:rFonts w:ascii="Times New Roman" w:eastAsia="Calibri" w:hAnsi="Times New Roman"/>
          <w:sz w:val="26"/>
          <w:szCs w:val="26"/>
        </w:rPr>
        <w:t>».</w:t>
      </w:r>
      <w:proofErr w:type="gramEnd"/>
    </w:p>
    <w:p w:rsidR="006709D7" w:rsidRPr="00BF7E40" w:rsidRDefault="007740E0" w:rsidP="007740E0">
      <w:pPr>
        <w:shd w:val="clear" w:color="auto" w:fill="FFFFFF"/>
        <w:spacing w:line="276" w:lineRule="auto"/>
        <w:ind w:firstLine="851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>6.</w:t>
      </w:r>
      <w:r w:rsidR="00201478" w:rsidRPr="00BF7E40">
        <w:rPr>
          <w:rFonts w:ascii="Times New Roman" w:hAnsi="Times New Roman"/>
          <w:sz w:val="26"/>
          <w:szCs w:val="26"/>
        </w:rPr>
        <w:t xml:space="preserve"> </w:t>
      </w:r>
      <w:r w:rsidR="006709D7" w:rsidRPr="00BF7E40">
        <w:rPr>
          <w:rFonts w:ascii="Times New Roman" w:hAnsi="Times New Roman"/>
          <w:sz w:val="26"/>
          <w:szCs w:val="26"/>
        </w:rPr>
        <w:t>Пункт</w:t>
      </w:r>
      <w:r w:rsidR="00201478" w:rsidRPr="00BF7E40">
        <w:rPr>
          <w:rFonts w:ascii="Times New Roman" w:hAnsi="Times New Roman"/>
          <w:sz w:val="26"/>
          <w:szCs w:val="26"/>
        </w:rPr>
        <w:t xml:space="preserve"> 2 статьи 54</w:t>
      </w:r>
      <w:r w:rsidR="00EB555F" w:rsidRPr="00BF7E40">
        <w:rPr>
          <w:rFonts w:ascii="Times New Roman" w:hAnsi="Times New Roman"/>
          <w:sz w:val="26"/>
          <w:szCs w:val="26"/>
        </w:rPr>
        <w:t xml:space="preserve"> </w:t>
      </w:r>
      <w:r w:rsidR="006709D7" w:rsidRPr="00BF7E40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709D7" w:rsidRPr="00BF7E40" w:rsidRDefault="006709D7" w:rsidP="007740E0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 xml:space="preserve">«2. </w:t>
      </w:r>
      <w:r w:rsidRPr="00BF7E40">
        <w:rPr>
          <w:rFonts w:ascii="Times New Roman" w:eastAsia="Calibri" w:hAnsi="Times New Roman"/>
          <w:sz w:val="26"/>
          <w:szCs w:val="26"/>
        </w:rPr>
        <w:t>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</w:t>
      </w:r>
      <w:proofErr w:type="gramStart"/>
      <w:r w:rsidRPr="00BF7E40">
        <w:rPr>
          <w:rFonts w:ascii="Times New Roman" w:eastAsia="Calibri" w:hAnsi="Times New Roman"/>
          <w:sz w:val="26"/>
          <w:szCs w:val="26"/>
        </w:rPr>
        <w:t>.».</w:t>
      </w:r>
      <w:proofErr w:type="gramEnd"/>
    </w:p>
    <w:p w:rsidR="00201478" w:rsidRPr="00BF7E40" w:rsidRDefault="007740E0" w:rsidP="007740E0">
      <w:pPr>
        <w:spacing w:line="276" w:lineRule="auto"/>
        <w:ind w:firstLine="684"/>
        <w:rPr>
          <w:rFonts w:ascii="Times New Roman" w:hAnsi="Times New Roman"/>
          <w:sz w:val="26"/>
          <w:szCs w:val="26"/>
        </w:rPr>
      </w:pPr>
      <w:r w:rsidRPr="00BF7E40">
        <w:rPr>
          <w:rFonts w:ascii="Times New Roman" w:hAnsi="Times New Roman"/>
          <w:sz w:val="26"/>
          <w:szCs w:val="26"/>
        </w:rPr>
        <w:t>7</w:t>
      </w:r>
      <w:r w:rsidR="00201478" w:rsidRPr="00BF7E40">
        <w:rPr>
          <w:rFonts w:ascii="Times New Roman" w:hAnsi="Times New Roman"/>
          <w:sz w:val="26"/>
          <w:szCs w:val="26"/>
        </w:rPr>
        <w:t>. Решение вступает в силу со дня его официального обнародования.</w:t>
      </w:r>
    </w:p>
    <w:p w:rsidR="00201478" w:rsidRPr="00BF7E40" w:rsidRDefault="00201478" w:rsidP="00E23416">
      <w:pPr>
        <w:ind w:firstLine="0"/>
        <w:rPr>
          <w:rFonts w:ascii="Times New Roman" w:hAnsi="Times New Roman"/>
          <w:bCs/>
          <w:sz w:val="26"/>
          <w:szCs w:val="26"/>
        </w:rPr>
      </w:pPr>
    </w:p>
    <w:p w:rsidR="00201478" w:rsidRPr="00BF7E40" w:rsidRDefault="00201478" w:rsidP="00EB555F">
      <w:pPr>
        <w:ind w:firstLine="709"/>
        <w:rPr>
          <w:rFonts w:ascii="Times New Roman" w:hAnsi="Times New Roman"/>
          <w:bCs/>
          <w:sz w:val="26"/>
          <w:szCs w:val="26"/>
        </w:rPr>
      </w:pPr>
    </w:p>
    <w:p w:rsidR="00181277" w:rsidRPr="00BF7E40" w:rsidRDefault="00181277" w:rsidP="00181277">
      <w:pPr>
        <w:ind w:firstLine="0"/>
        <w:rPr>
          <w:rFonts w:ascii="Times New Roman" w:hAnsi="Times New Roman"/>
          <w:bCs/>
          <w:sz w:val="26"/>
          <w:szCs w:val="26"/>
        </w:rPr>
      </w:pPr>
      <w:r w:rsidRPr="00BF7E40">
        <w:rPr>
          <w:rFonts w:ascii="Times New Roman" w:hAnsi="Times New Roman"/>
          <w:bCs/>
          <w:sz w:val="26"/>
          <w:szCs w:val="26"/>
        </w:rPr>
        <w:t>И.о. главы Верхнеикорецкого сельского поселения</w:t>
      </w:r>
    </w:p>
    <w:p w:rsidR="00181277" w:rsidRPr="00BF7E40" w:rsidRDefault="00181277" w:rsidP="00181277">
      <w:pPr>
        <w:ind w:firstLine="0"/>
        <w:rPr>
          <w:rFonts w:ascii="Times New Roman" w:hAnsi="Times New Roman"/>
          <w:bCs/>
          <w:sz w:val="26"/>
          <w:szCs w:val="26"/>
        </w:rPr>
      </w:pPr>
      <w:r w:rsidRPr="00BF7E40">
        <w:rPr>
          <w:rFonts w:ascii="Times New Roman" w:hAnsi="Times New Roman"/>
          <w:bCs/>
          <w:sz w:val="26"/>
          <w:szCs w:val="26"/>
        </w:rPr>
        <w:t>Бобровского муниципального района</w:t>
      </w:r>
    </w:p>
    <w:p w:rsidR="00201478" w:rsidRPr="00BF7E40" w:rsidRDefault="00181277" w:rsidP="00181277">
      <w:pPr>
        <w:ind w:firstLine="0"/>
        <w:rPr>
          <w:rFonts w:ascii="Times New Roman" w:hAnsi="Times New Roman"/>
          <w:bCs/>
          <w:sz w:val="26"/>
          <w:szCs w:val="26"/>
        </w:rPr>
      </w:pPr>
      <w:r w:rsidRPr="00BF7E40">
        <w:rPr>
          <w:rFonts w:ascii="Times New Roman" w:hAnsi="Times New Roman"/>
          <w:bCs/>
          <w:sz w:val="26"/>
          <w:szCs w:val="26"/>
        </w:rPr>
        <w:t xml:space="preserve">Воронежской области                                                   </w:t>
      </w:r>
      <w:r w:rsidR="00BF7E40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BF7E40">
        <w:rPr>
          <w:rFonts w:ascii="Times New Roman" w:hAnsi="Times New Roman"/>
          <w:bCs/>
          <w:sz w:val="26"/>
          <w:szCs w:val="26"/>
        </w:rPr>
        <w:t xml:space="preserve">      А. Ю. Севостьянов</w:t>
      </w:r>
    </w:p>
    <w:sectPr w:rsidR="00201478" w:rsidRPr="00BF7E40" w:rsidSect="00BF7E40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D2" w:rsidRDefault="001C12D2" w:rsidP="00EB555F">
      <w:r>
        <w:separator/>
      </w:r>
    </w:p>
  </w:endnote>
  <w:endnote w:type="continuationSeparator" w:id="0">
    <w:p w:rsidR="001C12D2" w:rsidRDefault="001C12D2" w:rsidP="00EB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D2" w:rsidRDefault="001C12D2" w:rsidP="00EB555F">
      <w:r>
        <w:separator/>
      </w:r>
    </w:p>
  </w:footnote>
  <w:footnote w:type="continuationSeparator" w:id="0">
    <w:p w:rsidR="001C12D2" w:rsidRDefault="001C12D2" w:rsidP="00EB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BA"/>
    <w:rsid w:val="00181277"/>
    <w:rsid w:val="001B596B"/>
    <w:rsid w:val="001C12D2"/>
    <w:rsid w:val="00201478"/>
    <w:rsid w:val="00215DA1"/>
    <w:rsid w:val="0021795D"/>
    <w:rsid w:val="00281CC2"/>
    <w:rsid w:val="00285E52"/>
    <w:rsid w:val="002C4E7C"/>
    <w:rsid w:val="002D61A7"/>
    <w:rsid w:val="003503F4"/>
    <w:rsid w:val="003C79EC"/>
    <w:rsid w:val="003D5C5C"/>
    <w:rsid w:val="00414B34"/>
    <w:rsid w:val="00450C1E"/>
    <w:rsid w:val="00482F68"/>
    <w:rsid w:val="0049459E"/>
    <w:rsid w:val="004A2153"/>
    <w:rsid w:val="004E646C"/>
    <w:rsid w:val="005330FF"/>
    <w:rsid w:val="00534E32"/>
    <w:rsid w:val="00535059"/>
    <w:rsid w:val="005467AD"/>
    <w:rsid w:val="005F0162"/>
    <w:rsid w:val="00614D7F"/>
    <w:rsid w:val="006255B6"/>
    <w:rsid w:val="0064561D"/>
    <w:rsid w:val="00645848"/>
    <w:rsid w:val="006634C1"/>
    <w:rsid w:val="006709D7"/>
    <w:rsid w:val="006815D5"/>
    <w:rsid w:val="00683595"/>
    <w:rsid w:val="007007EC"/>
    <w:rsid w:val="00706BCF"/>
    <w:rsid w:val="00756269"/>
    <w:rsid w:val="007740E0"/>
    <w:rsid w:val="00792027"/>
    <w:rsid w:val="007A4897"/>
    <w:rsid w:val="007C2567"/>
    <w:rsid w:val="007D15C2"/>
    <w:rsid w:val="007D3C81"/>
    <w:rsid w:val="007E13EE"/>
    <w:rsid w:val="00812A06"/>
    <w:rsid w:val="00821477"/>
    <w:rsid w:val="00821532"/>
    <w:rsid w:val="0086555E"/>
    <w:rsid w:val="00875FDD"/>
    <w:rsid w:val="00892AFF"/>
    <w:rsid w:val="00896F06"/>
    <w:rsid w:val="008D74BA"/>
    <w:rsid w:val="00900F4B"/>
    <w:rsid w:val="00903C26"/>
    <w:rsid w:val="00975FDC"/>
    <w:rsid w:val="009959AD"/>
    <w:rsid w:val="009D7CBB"/>
    <w:rsid w:val="00A00892"/>
    <w:rsid w:val="00A929FC"/>
    <w:rsid w:val="00A945C0"/>
    <w:rsid w:val="00B21F22"/>
    <w:rsid w:val="00B8657B"/>
    <w:rsid w:val="00B95ED8"/>
    <w:rsid w:val="00BA5801"/>
    <w:rsid w:val="00BF7E40"/>
    <w:rsid w:val="00CB43EC"/>
    <w:rsid w:val="00CD2AA4"/>
    <w:rsid w:val="00CD7C54"/>
    <w:rsid w:val="00CF2CF0"/>
    <w:rsid w:val="00CF6754"/>
    <w:rsid w:val="00D17F41"/>
    <w:rsid w:val="00D773A2"/>
    <w:rsid w:val="00D8641D"/>
    <w:rsid w:val="00D979DC"/>
    <w:rsid w:val="00DB5CCD"/>
    <w:rsid w:val="00DC0A89"/>
    <w:rsid w:val="00E13E19"/>
    <w:rsid w:val="00E23416"/>
    <w:rsid w:val="00E83123"/>
    <w:rsid w:val="00EB555F"/>
    <w:rsid w:val="00F06D13"/>
    <w:rsid w:val="00F9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4F91F1E5DEB25CB2133F905DCBF170E3729EC856010F234C4C03FDB81180B97BDF82E5D7CE15EF47DAA843612A13D0975734CFB12En237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A66123FAB1590CFDF152AFAD42C656CB89851D4938B57DBEF665DDE17E1E8CB3360E7D7C9ABD0E866470046E92F285DD335CB22207CEFI6r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4A083EDD2C851CDBDA9AF336814E51D67D376AA67D171CC77D29908EBA6D1E17A4FD57B4CF1E767E12B30F81E64E1796663C660DBB8A40SEf6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A4F91F1E5DEB25CB2133F905DCBF170E3749BC25B090F234C4C03FDB81180B97BDF82E7D1CA15E31780B847287E19CF904B2ACFAF2E27FEnE3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4F91F1E5DEB25CB2133F905DCBF170E3729EC856010F234C4C03FDB81180B97BDF82E5D7CE15EF47DAA843612A13D0975734CFB12En237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34</TotalTime>
  <Pages>3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2020-02-20T07:30:00Z</cp:lastPrinted>
  <dcterms:created xsi:type="dcterms:W3CDTF">2020-02-17T12:40:00Z</dcterms:created>
  <dcterms:modified xsi:type="dcterms:W3CDTF">2020-02-20T07:31:00Z</dcterms:modified>
</cp:coreProperties>
</file>